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3C647" w14:textId="77777777" w:rsidR="00DA4161" w:rsidRDefault="00000000">
      <w:pPr>
        <w:widowControl/>
        <w:spacing w:line="400" w:lineRule="exact"/>
        <w:jc w:val="left"/>
        <w:rPr>
          <w:rFonts w:ascii="仿宋_GB2312" w:eastAsia="仿宋_GB2312" w:hAnsi="Arial" w:cs="Arial"/>
          <w:kern w:val="0"/>
          <w:sz w:val="28"/>
          <w:szCs w:val="28"/>
        </w:rPr>
      </w:pPr>
      <w:r>
        <w:rPr>
          <w:rFonts w:ascii="仿宋_GB2312" w:eastAsia="仿宋_GB2312" w:hAnsi="Arial" w:cs="Arial" w:hint="eastAsia"/>
          <w:kern w:val="0"/>
          <w:sz w:val="28"/>
          <w:szCs w:val="28"/>
        </w:rPr>
        <w:t>附件2</w:t>
      </w:r>
    </w:p>
    <w:p w14:paraId="7ADA6017" w14:textId="77777777" w:rsidR="00DA4161" w:rsidRDefault="00000000">
      <w:pPr>
        <w:widowControl/>
        <w:spacing w:line="460" w:lineRule="exact"/>
        <w:jc w:val="center"/>
        <w:rPr>
          <w:rFonts w:ascii="黑体" w:eastAsia="黑体" w:hAnsi="Arial" w:cs="Arial"/>
          <w:b/>
          <w:kern w:val="0"/>
          <w:sz w:val="30"/>
          <w:szCs w:val="30"/>
        </w:rPr>
      </w:pPr>
      <w:r>
        <w:rPr>
          <w:rFonts w:ascii="黑体" w:eastAsia="黑体" w:hAnsi="黑体" w:cs="Arial" w:hint="eastAsia"/>
          <w:b/>
          <w:kern w:val="0"/>
          <w:sz w:val="30"/>
          <w:szCs w:val="30"/>
        </w:rPr>
        <w:t>2023年</w:t>
      </w:r>
      <w:r>
        <w:rPr>
          <w:rFonts w:ascii="黑体" w:eastAsia="黑体" w:hAnsi="Arial" w:cs="Arial" w:hint="eastAsia"/>
          <w:b/>
          <w:kern w:val="0"/>
          <w:sz w:val="30"/>
          <w:szCs w:val="30"/>
          <w:u w:val="single"/>
        </w:rPr>
        <w:t xml:space="preserve"> </w:t>
      </w:r>
      <w:r>
        <w:rPr>
          <w:rFonts w:ascii="黑体" w:eastAsia="黑体" w:hAnsi="黑体" w:cs="Arial" w:hint="eastAsia"/>
          <w:b/>
          <w:color w:val="000000" w:themeColor="text1"/>
          <w:kern w:val="0"/>
          <w:sz w:val="30"/>
          <w:szCs w:val="30"/>
          <w:u w:val="single"/>
        </w:rPr>
        <w:t>3</w:t>
      </w:r>
      <w:r>
        <w:rPr>
          <w:rFonts w:ascii="黑体" w:eastAsia="黑体" w:hAnsi="Arial" w:cs="Arial" w:hint="eastAsia"/>
          <w:b/>
          <w:color w:val="000000" w:themeColor="text1"/>
          <w:kern w:val="0"/>
          <w:sz w:val="30"/>
          <w:szCs w:val="30"/>
          <w:u w:val="single"/>
        </w:rPr>
        <w:t xml:space="preserve"> </w:t>
      </w:r>
      <w:r>
        <w:rPr>
          <w:rFonts w:ascii="黑体" w:eastAsia="黑体" w:hAnsi="Arial" w:cs="Arial" w:hint="eastAsia"/>
          <w:b/>
          <w:kern w:val="0"/>
          <w:sz w:val="30"/>
          <w:szCs w:val="30"/>
          <w:u w:val="single"/>
        </w:rPr>
        <w:t xml:space="preserve"> </w:t>
      </w:r>
      <w:r>
        <w:rPr>
          <w:rFonts w:ascii="黑体" w:eastAsia="黑体" w:hAnsi="黑体" w:cs="Arial" w:hint="eastAsia"/>
          <w:b/>
          <w:kern w:val="0"/>
          <w:sz w:val="30"/>
          <w:szCs w:val="30"/>
        </w:rPr>
        <w:t>月组织生活公示一览表</w:t>
      </w:r>
    </w:p>
    <w:p w14:paraId="26A54B71" w14:textId="77777777" w:rsidR="00DA4161" w:rsidRDefault="00000000">
      <w:pPr>
        <w:widowControl/>
        <w:spacing w:afterLines="100" w:after="312" w:line="460" w:lineRule="exact"/>
        <w:jc w:val="center"/>
        <w:rPr>
          <w:rFonts w:ascii="黑体" w:eastAsia="黑体" w:hAnsi="黑体"/>
          <w:kern w:val="0"/>
          <w:sz w:val="24"/>
        </w:rPr>
      </w:pPr>
      <w:r>
        <w:rPr>
          <w:rFonts w:ascii="黑体" w:eastAsia="黑体" w:hAnsi="黑体" w:hint="eastAsia"/>
          <w:kern w:val="0"/>
          <w:sz w:val="24"/>
        </w:rPr>
        <w:t>（党支部填写）</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1185"/>
        <w:gridCol w:w="900"/>
        <w:gridCol w:w="1223"/>
        <w:gridCol w:w="2402"/>
        <w:gridCol w:w="1580"/>
        <w:gridCol w:w="1175"/>
      </w:tblGrid>
      <w:tr w:rsidR="00DA4161" w14:paraId="70A3F989" w14:textId="77777777">
        <w:trPr>
          <w:trHeight w:val="727"/>
          <w:jc w:val="center"/>
        </w:trPr>
        <w:tc>
          <w:tcPr>
            <w:tcW w:w="1355" w:type="dxa"/>
            <w:tcBorders>
              <w:top w:val="single" w:sz="4" w:space="0" w:color="auto"/>
              <w:left w:val="single" w:sz="4" w:space="0" w:color="auto"/>
              <w:bottom w:val="single" w:sz="4" w:space="0" w:color="auto"/>
              <w:right w:val="single" w:sz="4" w:space="0" w:color="auto"/>
            </w:tcBorders>
            <w:vAlign w:val="center"/>
          </w:tcPr>
          <w:p w14:paraId="2E4BF5E9"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党支部</w:t>
            </w:r>
          </w:p>
          <w:p w14:paraId="3325A68A"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名称</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4672CD21" w14:textId="79CC1672" w:rsidR="00DA4161" w:rsidRDefault="00200526">
            <w:pPr>
              <w:widowControl/>
              <w:jc w:val="center"/>
              <w:rPr>
                <w:rFonts w:ascii="仿宋" w:eastAsia="仿宋" w:hAnsi="仿宋"/>
                <w:kern w:val="0"/>
                <w:sz w:val="24"/>
              </w:rPr>
            </w:pPr>
            <w:r>
              <w:rPr>
                <w:rFonts w:ascii="仿宋" w:eastAsia="仿宋" w:hAnsi="仿宋" w:hint="eastAsia"/>
                <w:kern w:val="0"/>
                <w:sz w:val="24"/>
              </w:rPr>
              <w:t>教工</w:t>
            </w:r>
            <w:r w:rsidR="00000000">
              <w:rPr>
                <w:rFonts w:ascii="仿宋" w:eastAsia="仿宋" w:hAnsi="仿宋" w:hint="eastAsia"/>
                <w:kern w:val="0"/>
                <w:sz w:val="24"/>
              </w:rPr>
              <w:t>第二党支部</w:t>
            </w:r>
          </w:p>
        </w:tc>
        <w:tc>
          <w:tcPr>
            <w:tcW w:w="2402" w:type="dxa"/>
            <w:tcBorders>
              <w:top w:val="single" w:sz="4" w:space="0" w:color="auto"/>
              <w:left w:val="single" w:sz="4" w:space="0" w:color="auto"/>
              <w:bottom w:val="single" w:sz="4" w:space="0" w:color="auto"/>
              <w:right w:val="single" w:sz="4" w:space="0" w:color="auto"/>
            </w:tcBorders>
            <w:vAlign w:val="center"/>
          </w:tcPr>
          <w:p w14:paraId="3D345264" w14:textId="77777777" w:rsidR="00DA4161" w:rsidRDefault="00000000">
            <w:pPr>
              <w:widowControl/>
              <w:jc w:val="center"/>
              <w:rPr>
                <w:rFonts w:ascii="仿宋" w:eastAsia="仿宋" w:hAnsi="仿宋"/>
                <w:color w:val="FF0000"/>
                <w:kern w:val="0"/>
                <w:sz w:val="24"/>
              </w:rPr>
            </w:pPr>
            <w:r>
              <w:rPr>
                <w:rFonts w:ascii="黑体" w:eastAsia="黑体" w:hAnsi="黑体" w:hint="eastAsia"/>
                <w:kern w:val="0"/>
                <w:sz w:val="24"/>
              </w:rPr>
              <w:t>支部书记姓名</w:t>
            </w:r>
          </w:p>
        </w:tc>
        <w:tc>
          <w:tcPr>
            <w:tcW w:w="2755" w:type="dxa"/>
            <w:gridSpan w:val="2"/>
            <w:tcBorders>
              <w:top w:val="single" w:sz="4" w:space="0" w:color="auto"/>
              <w:left w:val="single" w:sz="4" w:space="0" w:color="auto"/>
              <w:bottom w:val="single" w:sz="4" w:space="0" w:color="auto"/>
              <w:right w:val="single" w:sz="4" w:space="0" w:color="auto"/>
            </w:tcBorders>
            <w:vAlign w:val="center"/>
          </w:tcPr>
          <w:p w14:paraId="1B499348" w14:textId="2529B4DF" w:rsidR="00DA4161" w:rsidRDefault="00200526">
            <w:pPr>
              <w:widowControl/>
              <w:jc w:val="center"/>
              <w:rPr>
                <w:rFonts w:ascii="仿宋" w:eastAsia="仿宋" w:hAnsi="仿宋"/>
                <w:kern w:val="0"/>
                <w:sz w:val="24"/>
              </w:rPr>
            </w:pPr>
            <w:r>
              <w:rPr>
                <w:rFonts w:ascii="仿宋" w:eastAsia="仿宋" w:hAnsi="仿宋" w:hint="eastAsia"/>
                <w:kern w:val="0"/>
                <w:sz w:val="24"/>
              </w:rPr>
              <w:t>徐江华</w:t>
            </w:r>
          </w:p>
        </w:tc>
      </w:tr>
      <w:tr w:rsidR="00DA4161" w14:paraId="60003E87" w14:textId="77777777">
        <w:trPr>
          <w:trHeight w:val="652"/>
          <w:jc w:val="center"/>
        </w:trPr>
        <w:tc>
          <w:tcPr>
            <w:tcW w:w="1355" w:type="dxa"/>
            <w:tcBorders>
              <w:top w:val="single" w:sz="4" w:space="0" w:color="auto"/>
              <w:left w:val="single" w:sz="4" w:space="0" w:color="auto"/>
              <w:bottom w:val="single" w:sz="4" w:space="0" w:color="auto"/>
              <w:right w:val="single" w:sz="4" w:space="0" w:color="auto"/>
            </w:tcBorders>
            <w:vAlign w:val="center"/>
          </w:tcPr>
          <w:p w14:paraId="5DA8E871"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本月主题党日时间</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33EA11A4" w14:textId="77777777" w:rsidR="00DA4161" w:rsidRDefault="00000000">
            <w:pPr>
              <w:widowControl/>
              <w:jc w:val="center"/>
              <w:rPr>
                <w:rFonts w:ascii="仿宋" w:eastAsia="仿宋" w:hAnsi="仿宋"/>
                <w:color w:val="FF0000"/>
                <w:kern w:val="0"/>
                <w:sz w:val="24"/>
              </w:rPr>
            </w:pPr>
            <w:r>
              <w:rPr>
                <w:rFonts w:ascii="仿宋" w:eastAsia="仿宋" w:hAnsi="仿宋" w:hint="eastAsia"/>
                <w:kern w:val="0"/>
                <w:sz w:val="24"/>
              </w:rPr>
              <w:t>无</w:t>
            </w:r>
          </w:p>
        </w:tc>
        <w:tc>
          <w:tcPr>
            <w:tcW w:w="2402" w:type="dxa"/>
            <w:tcBorders>
              <w:top w:val="single" w:sz="4" w:space="0" w:color="auto"/>
              <w:left w:val="single" w:sz="4" w:space="0" w:color="auto"/>
              <w:bottom w:val="single" w:sz="4" w:space="0" w:color="auto"/>
              <w:right w:val="single" w:sz="4" w:space="0" w:color="auto"/>
            </w:tcBorders>
            <w:vAlign w:val="center"/>
          </w:tcPr>
          <w:p w14:paraId="35B38B35"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本月组织生活</w:t>
            </w:r>
          </w:p>
          <w:p w14:paraId="43F046CC" w14:textId="77777777" w:rsidR="00DA4161" w:rsidRDefault="00000000">
            <w:pPr>
              <w:widowControl/>
              <w:jc w:val="center"/>
              <w:rPr>
                <w:rFonts w:ascii="仿宋" w:eastAsia="仿宋" w:hAnsi="仿宋"/>
                <w:color w:val="FF0000"/>
                <w:kern w:val="0"/>
                <w:sz w:val="24"/>
              </w:rPr>
            </w:pPr>
            <w:r>
              <w:rPr>
                <w:rFonts w:ascii="黑体" w:eastAsia="黑体" w:hAnsi="黑体" w:hint="eastAsia"/>
                <w:kern w:val="0"/>
                <w:sz w:val="24"/>
              </w:rPr>
              <w:t>是否接受观摩</w:t>
            </w:r>
          </w:p>
        </w:tc>
        <w:tc>
          <w:tcPr>
            <w:tcW w:w="2755" w:type="dxa"/>
            <w:gridSpan w:val="2"/>
            <w:tcBorders>
              <w:top w:val="single" w:sz="4" w:space="0" w:color="auto"/>
              <w:left w:val="single" w:sz="4" w:space="0" w:color="auto"/>
              <w:bottom w:val="single" w:sz="4" w:space="0" w:color="auto"/>
              <w:right w:val="single" w:sz="4" w:space="0" w:color="auto"/>
            </w:tcBorders>
            <w:vAlign w:val="center"/>
          </w:tcPr>
          <w:p w14:paraId="73D8D214" w14:textId="77777777" w:rsidR="00DA4161" w:rsidRDefault="00000000">
            <w:pPr>
              <w:widowControl/>
              <w:jc w:val="center"/>
              <w:rPr>
                <w:rFonts w:ascii="仿宋" w:eastAsia="仿宋" w:hAnsi="仿宋"/>
                <w:color w:val="FF0000"/>
                <w:kern w:val="0"/>
                <w:sz w:val="24"/>
              </w:rPr>
            </w:pPr>
            <w:r>
              <w:rPr>
                <w:rFonts w:ascii="宋体" w:hAnsi="宋体" w:hint="eastAsia"/>
                <w:sz w:val="24"/>
              </w:rPr>
              <w:t xml:space="preserve"> （   ）是   （ ○）否 </w:t>
            </w:r>
          </w:p>
        </w:tc>
      </w:tr>
      <w:tr w:rsidR="00DA4161" w14:paraId="0502D756" w14:textId="77777777">
        <w:trPr>
          <w:trHeight w:val="652"/>
          <w:jc w:val="center"/>
        </w:trPr>
        <w:tc>
          <w:tcPr>
            <w:tcW w:w="1355" w:type="dxa"/>
            <w:tcBorders>
              <w:top w:val="single" w:sz="4" w:space="0" w:color="auto"/>
              <w:left w:val="single" w:sz="4" w:space="0" w:color="auto"/>
              <w:bottom w:val="single" w:sz="4" w:space="0" w:color="auto"/>
              <w:right w:val="single" w:sz="4" w:space="0" w:color="auto"/>
            </w:tcBorders>
            <w:vAlign w:val="center"/>
          </w:tcPr>
          <w:p w14:paraId="046BA53A"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类  型</w:t>
            </w:r>
          </w:p>
        </w:tc>
        <w:tc>
          <w:tcPr>
            <w:tcW w:w="1185" w:type="dxa"/>
            <w:tcBorders>
              <w:top w:val="single" w:sz="4" w:space="0" w:color="auto"/>
              <w:left w:val="single" w:sz="4" w:space="0" w:color="auto"/>
              <w:bottom w:val="single" w:sz="4" w:space="0" w:color="auto"/>
              <w:right w:val="single" w:sz="4" w:space="0" w:color="auto"/>
            </w:tcBorders>
            <w:vAlign w:val="center"/>
          </w:tcPr>
          <w:p w14:paraId="30AE4FED"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召开</w:t>
            </w:r>
          </w:p>
          <w:p w14:paraId="2A3D173B"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时间</w:t>
            </w:r>
          </w:p>
        </w:tc>
        <w:tc>
          <w:tcPr>
            <w:tcW w:w="900" w:type="dxa"/>
            <w:tcBorders>
              <w:top w:val="single" w:sz="4" w:space="0" w:color="auto"/>
              <w:left w:val="single" w:sz="4" w:space="0" w:color="auto"/>
              <w:bottom w:val="single" w:sz="4" w:space="0" w:color="auto"/>
              <w:right w:val="single" w:sz="4" w:space="0" w:color="auto"/>
            </w:tcBorders>
            <w:vAlign w:val="center"/>
          </w:tcPr>
          <w:p w14:paraId="04B10E00"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召开地点</w:t>
            </w:r>
          </w:p>
        </w:tc>
        <w:tc>
          <w:tcPr>
            <w:tcW w:w="1223" w:type="dxa"/>
            <w:tcBorders>
              <w:top w:val="single" w:sz="4" w:space="0" w:color="auto"/>
              <w:left w:val="single" w:sz="4" w:space="0" w:color="auto"/>
              <w:bottom w:val="single" w:sz="4" w:space="0" w:color="auto"/>
              <w:right w:val="single" w:sz="4" w:space="0" w:color="auto"/>
            </w:tcBorders>
            <w:vAlign w:val="center"/>
          </w:tcPr>
          <w:p w14:paraId="1772C821"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组织生活主题</w:t>
            </w:r>
          </w:p>
        </w:tc>
        <w:tc>
          <w:tcPr>
            <w:tcW w:w="3982" w:type="dxa"/>
            <w:gridSpan w:val="2"/>
            <w:tcBorders>
              <w:top w:val="single" w:sz="4" w:space="0" w:color="auto"/>
              <w:left w:val="single" w:sz="4" w:space="0" w:color="auto"/>
              <w:bottom w:val="single" w:sz="4" w:space="0" w:color="auto"/>
              <w:right w:val="single" w:sz="4" w:space="0" w:color="auto"/>
            </w:tcBorders>
            <w:vAlign w:val="center"/>
          </w:tcPr>
          <w:p w14:paraId="29746152"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会议纪要</w:t>
            </w:r>
          </w:p>
        </w:tc>
        <w:tc>
          <w:tcPr>
            <w:tcW w:w="1175" w:type="dxa"/>
            <w:tcBorders>
              <w:top w:val="single" w:sz="4" w:space="0" w:color="auto"/>
              <w:left w:val="single" w:sz="4" w:space="0" w:color="auto"/>
              <w:bottom w:val="single" w:sz="4" w:space="0" w:color="auto"/>
              <w:right w:val="single" w:sz="4" w:space="0" w:color="auto"/>
            </w:tcBorders>
            <w:vAlign w:val="center"/>
          </w:tcPr>
          <w:p w14:paraId="70C65DA1"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缺席人姓名</w:t>
            </w:r>
          </w:p>
        </w:tc>
      </w:tr>
      <w:tr w:rsidR="00DA4161" w14:paraId="0191F7AA" w14:textId="77777777">
        <w:trPr>
          <w:trHeight w:val="567"/>
          <w:jc w:val="center"/>
        </w:trPr>
        <w:tc>
          <w:tcPr>
            <w:tcW w:w="1355" w:type="dxa"/>
            <w:tcBorders>
              <w:top w:val="single" w:sz="4" w:space="0" w:color="auto"/>
              <w:left w:val="single" w:sz="4" w:space="0" w:color="auto"/>
              <w:bottom w:val="single" w:sz="4" w:space="0" w:color="auto"/>
              <w:right w:val="single" w:sz="4" w:space="0" w:color="auto"/>
            </w:tcBorders>
            <w:vAlign w:val="center"/>
          </w:tcPr>
          <w:p w14:paraId="590BBCCE" w14:textId="77777777" w:rsidR="00DA4161" w:rsidRDefault="00000000">
            <w:pPr>
              <w:widowControl/>
              <w:jc w:val="center"/>
              <w:rPr>
                <w:rFonts w:ascii="仿宋" w:eastAsia="仿宋" w:hAnsi="仿宋"/>
                <w:kern w:val="0"/>
                <w:sz w:val="24"/>
              </w:rPr>
            </w:pPr>
            <w:r>
              <w:rPr>
                <w:rFonts w:ascii="仿宋" w:eastAsia="仿宋" w:hAnsi="仿宋" w:hint="eastAsia"/>
                <w:kern w:val="0"/>
                <w:sz w:val="24"/>
              </w:rPr>
              <w:t>党员大会</w:t>
            </w:r>
          </w:p>
        </w:tc>
        <w:tc>
          <w:tcPr>
            <w:tcW w:w="1185" w:type="dxa"/>
            <w:tcBorders>
              <w:top w:val="single" w:sz="4" w:space="0" w:color="auto"/>
              <w:left w:val="single" w:sz="4" w:space="0" w:color="auto"/>
              <w:bottom w:val="single" w:sz="4" w:space="0" w:color="auto"/>
              <w:right w:val="single" w:sz="4" w:space="0" w:color="auto"/>
            </w:tcBorders>
            <w:vAlign w:val="center"/>
          </w:tcPr>
          <w:p w14:paraId="32571E60" w14:textId="1AFEB8A8" w:rsidR="00DA4161" w:rsidRDefault="00000000">
            <w:pPr>
              <w:widowControl/>
              <w:jc w:val="center"/>
              <w:rPr>
                <w:rFonts w:ascii="仿宋" w:eastAsia="仿宋" w:hAnsi="仿宋"/>
                <w:kern w:val="0"/>
                <w:sz w:val="24"/>
              </w:rPr>
            </w:pPr>
            <w:r>
              <w:rPr>
                <w:rFonts w:ascii="仿宋" w:eastAsia="仿宋" w:hAnsi="仿宋" w:hint="eastAsia"/>
                <w:kern w:val="0"/>
                <w:sz w:val="24"/>
              </w:rPr>
              <w:t>3月2</w:t>
            </w:r>
            <w:r w:rsidR="00200526">
              <w:rPr>
                <w:rFonts w:ascii="仿宋" w:eastAsia="仿宋" w:hAnsi="仿宋"/>
                <w:kern w:val="0"/>
                <w:sz w:val="24"/>
              </w:rPr>
              <w:t>1</w:t>
            </w:r>
            <w:r>
              <w:rPr>
                <w:rFonts w:ascii="仿宋" w:eastAsia="仿宋" w:hAnsi="仿宋" w:hint="eastAsia"/>
                <w:kern w:val="0"/>
                <w:sz w:val="24"/>
              </w:rPr>
              <w:t>日</w:t>
            </w:r>
          </w:p>
          <w:p w14:paraId="53352629" w14:textId="77777777" w:rsidR="00DA4161" w:rsidRDefault="00000000">
            <w:pPr>
              <w:widowControl/>
              <w:jc w:val="center"/>
              <w:rPr>
                <w:rFonts w:ascii="仿宋" w:eastAsia="仿宋" w:hAnsi="仿宋"/>
                <w:color w:val="FF0000"/>
                <w:kern w:val="0"/>
                <w:sz w:val="24"/>
              </w:rPr>
            </w:pPr>
            <w:r>
              <w:rPr>
                <w:rFonts w:ascii="仿宋" w:eastAsia="仿宋" w:hAnsi="仿宋" w:hint="eastAsia"/>
                <w:kern w:val="0"/>
                <w:sz w:val="24"/>
              </w:rPr>
              <w:t>12:30</w:t>
            </w:r>
          </w:p>
        </w:tc>
        <w:tc>
          <w:tcPr>
            <w:tcW w:w="900" w:type="dxa"/>
            <w:tcBorders>
              <w:top w:val="single" w:sz="4" w:space="0" w:color="auto"/>
              <w:left w:val="single" w:sz="4" w:space="0" w:color="auto"/>
              <w:bottom w:val="single" w:sz="4" w:space="0" w:color="auto"/>
              <w:right w:val="single" w:sz="4" w:space="0" w:color="auto"/>
            </w:tcBorders>
            <w:vAlign w:val="center"/>
          </w:tcPr>
          <w:p w14:paraId="3905D234" w14:textId="77777777" w:rsidR="00DA4161" w:rsidRDefault="00000000">
            <w:pPr>
              <w:widowControl/>
              <w:jc w:val="center"/>
              <w:rPr>
                <w:rFonts w:ascii="仿宋" w:eastAsia="仿宋" w:hAnsi="仿宋"/>
                <w:color w:val="FF0000"/>
                <w:kern w:val="0"/>
                <w:sz w:val="24"/>
              </w:rPr>
            </w:pPr>
            <w:r>
              <w:rPr>
                <w:rFonts w:ascii="仿宋" w:eastAsia="仿宋" w:hAnsi="仿宋" w:cs="仿宋" w:hint="eastAsia"/>
                <w:kern w:val="0"/>
                <w:sz w:val="24"/>
              </w:rPr>
              <w:t>艺术楼A412</w:t>
            </w:r>
          </w:p>
        </w:tc>
        <w:tc>
          <w:tcPr>
            <w:tcW w:w="1223" w:type="dxa"/>
            <w:tcBorders>
              <w:top w:val="single" w:sz="4" w:space="0" w:color="auto"/>
              <w:left w:val="single" w:sz="4" w:space="0" w:color="auto"/>
              <w:bottom w:val="single" w:sz="4" w:space="0" w:color="auto"/>
              <w:right w:val="single" w:sz="4" w:space="0" w:color="auto"/>
            </w:tcBorders>
            <w:vAlign w:val="center"/>
          </w:tcPr>
          <w:p w14:paraId="2F5DF087" w14:textId="77777777" w:rsidR="00DA4161" w:rsidRDefault="00000000">
            <w:pPr>
              <w:widowControl/>
              <w:jc w:val="center"/>
              <w:rPr>
                <w:rFonts w:ascii="仿宋" w:eastAsia="仿宋" w:hAnsi="仿宋"/>
                <w:color w:val="FF0000"/>
                <w:kern w:val="0"/>
                <w:sz w:val="24"/>
              </w:rPr>
            </w:pPr>
            <w:r>
              <w:rPr>
                <w:rFonts w:ascii="仿宋" w:eastAsia="仿宋" w:hAnsi="仿宋" w:cs="仿宋" w:hint="eastAsia"/>
                <w:kern w:val="0"/>
                <w:sz w:val="24"/>
              </w:rPr>
              <w:t>党员民主评议</w:t>
            </w:r>
          </w:p>
        </w:tc>
        <w:tc>
          <w:tcPr>
            <w:tcW w:w="3982" w:type="dxa"/>
            <w:gridSpan w:val="2"/>
            <w:tcBorders>
              <w:top w:val="single" w:sz="4" w:space="0" w:color="auto"/>
              <w:left w:val="single" w:sz="4" w:space="0" w:color="auto"/>
              <w:bottom w:val="single" w:sz="4" w:space="0" w:color="auto"/>
              <w:right w:val="single" w:sz="4" w:space="0" w:color="auto"/>
            </w:tcBorders>
            <w:vAlign w:val="center"/>
          </w:tcPr>
          <w:p w14:paraId="7FBFFB3E" w14:textId="667C4F29" w:rsidR="00F33101" w:rsidRDefault="00F33101">
            <w:pPr>
              <w:widowControl/>
              <w:rPr>
                <w:rFonts w:ascii="仿宋_GB2312" w:eastAsia="仿宋_GB2312" w:hAnsi="华文中宋" w:hint="eastAsia"/>
                <w:sz w:val="24"/>
              </w:rPr>
            </w:pPr>
            <w:r>
              <w:rPr>
                <w:rFonts w:ascii="仿宋_GB2312" w:eastAsia="仿宋_GB2312" w:hAnsi="华文中宋" w:hint="eastAsia"/>
                <w:sz w:val="24"/>
              </w:rPr>
              <w:t>1、组织党员老师学习中国共产党第二十届中央委员会第二次全体会议公报；</w:t>
            </w:r>
          </w:p>
          <w:p w14:paraId="41E14A80" w14:textId="765C152B" w:rsidR="00DA4161" w:rsidRDefault="00F33101">
            <w:pPr>
              <w:widowControl/>
              <w:rPr>
                <w:rFonts w:ascii="仿宋_GB2312" w:eastAsia="仿宋_GB2312" w:hAnsi="华文中宋"/>
                <w:sz w:val="24"/>
              </w:rPr>
            </w:pPr>
            <w:r>
              <w:rPr>
                <w:rFonts w:ascii="仿宋_GB2312" w:eastAsia="仿宋_GB2312" w:hAnsi="华文中宋"/>
                <w:sz w:val="24"/>
              </w:rPr>
              <w:t>2</w:t>
            </w:r>
            <w:r w:rsidR="00000000">
              <w:rPr>
                <w:rFonts w:ascii="仿宋_GB2312" w:eastAsia="仿宋_GB2312" w:hAnsi="华文中宋" w:hint="eastAsia"/>
                <w:sz w:val="24"/>
              </w:rPr>
              <w:t>、党支部书记通报一年工作情况；</w:t>
            </w:r>
          </w:p>
          <w:p w14:paraId="7AF3FA12" w14:textId="64CAE8B2" w:rsidR="00DA4161" w:rsidRDefault="00F33101">
            <w:pPr>
              <w:widowControl/>
              <w:rPr>
                <w:rFonts w:ascii="仿宋_GB2312" w:eastAsia="仿宋_GB2312" w:hAnsi="华文中宋"/>
                <w:sz w:val="24"/>
              </w:rPr>
            </w:pPr>
            <w:r>
              <w:rPr>
                <w:rFonts w:ascii="仿宋_GB2312" w:eastAsia="仿宋_GB2312" w:hAnsi="华文中宋"/>
                <w:sz w:val="24"/>
              </w:rPr>
              <w:t>3</w:t>
            </w:r>
            <w:r w:rsidR="00000000">
              <w:rPr>
                <w:rFonts w:ascii="仿宋_GB2312" w:eastAsia="仿宋_GB2312" w:hAnsi="华文中宋" w:hint="eastAsia"/>
                <w:sz w:val="24"/>
              </w:rPr>
              <w:t>、党员之间开展批评和自我批评；</w:t>
            </w:r>
          </w:p>
          <w:p w14:paraId="7CCD821E" w14:textId="6292B305" w:rsidR="00DA4161" w:rsidRDefault="00F33101">
            <w:pPr>
              <w:widowControl/>
              <w:rPr>
                <w:rFonts w:ascii="仿宋_GB2312" w:eastAsia="仿宋_GB2312" w:hAnsi="华文中宋"/>
                <w:sz w:val="24"/>
              </w:rPr>
            </w:pPr>
            <w:r>
              <w:rPr>
                <w:rFonts w:ascii="仿宋_GB2312" w:eastAsia="仿宋_GB2312" w:hAnsi="华文中宋"/>
                <w:sz w:val="24"/>
              </w:rPr>
              <w:t>4</w:t>
            </w:r>
            <w:r w:rsidR="00000000">
              <w:rPr>
                <w:rFonts w:ascii="仿宋_GB2312" w:eastAsia="仿宋_GB2312" w:hAnsi="华文中宋" w:hint="eastAsia"/>
                <w:sz w:val="24"/>
              </w:rPr>
              <w:t>、进行党员民主测评；</w:t>
            </w:r>
          </w:p>
          <w:p w14:paraId="7305A338" w14:textId="370A9D35" w:rsidR="00DA4161" w:rsidRDefault="00F33101">
            <w:pPr>
              <w:widowControl/>
              <w:rPr>
                <w:rFonts w:ascii="仿宋_GB2312" w:eastAsia="仿宋_GB2312" w:hAnsi="华文中宋"/>
                <w:sz w:val="24"/>
              </w:rPr>
            </w:pPr>
            <w:r>
              <w:rPr>
                <w:rFonts w:ascii="仿宋_GB2312" w:eastAsia="仿宋_GB2312" w:hAnsi="华文中宋"/>
                <w:sz w:val="24"/>
              </w:rPr>
              <w:t>5</w:t>
            </w:r>
            <w:r w:rsidR="00000000">
              <w:rPr>
                <w:rFonts w:ascii="仿宋_GB2312" w:eastAsia="仿宋_GB2312" w:hAnsi="华文中宋" w:hint="eastAsia"/>
                <w:sz w:val="24"/>
              </w:rPr>
              <w:t>、书记讲评，褒扬先进鞭策落后；</w:t>
            </w:r>
          </w:p>
          <w:p w14:paraId="3A5391F5" w14:textId="38F2C366" w:rsidR="00DA4161" w:rsidRDefault="00F33101">
            <w:pPr>
              <w:widowControl/>
              <w:rPr>
                <w:rFonts w:ascii="仿宋_GB2312" w:eastAsia="仿宋_GB2312" w:hAnsi="华文中宋"/>
                <w:sz w:val="24"/>
              </w:rPr>
            </w:pPr>
            <w:r>
              <w:rPr>
                <w:rFonts w:ascii="仿宋_GB2312" w:eastAsia="仿宋_GB2312" w:hAnsi="华文中宋"/>
                <w:sz w:val="24"/>
              </w:rPr>
              <w:t>6</w:t>
            </w:r>
            <w:r w:rsidR="00000000">
              <w:rPr>
                <w:rFonts w:ascii="仿宋_GB2312" w:eastAsia="仿宋_GB2312" w:hAnsi="华文中宋" w:hint="eastAsia"/>
                <w:sz w:val="24"/>
              </w:rPr>
              <w:t>、上级点评。</w:t>
            </w:r>
          </w:p>
        </w:tc>
        <w:tc>
          <w:tcPr>
            <w:tcW w:w="1175" w:type="dxa"/>
            <w:tcBorders>
              <w:top w:val="single" w:sz="4" w:space="0" w:color="auto"/>
              <w:left w:val="single" w:sz="4" w:space="0" w:color="auto"/>
              <w:bottom w:val="single" w:sz="4" w:space="0" w:color="auto"/>
              <w:right w:val="single" w:sz="4" w:space="0" w:color="auto"/>
            </w:tcBorders>
            <w:vAlign w:val="center"/>
          </w:tcPr>
          <w:p w14:paraId="33132C29" w14:textId="77777777" w:rsidR="00DA4161" w:rsidRDefault="00000000">
            <w:pPr>
              <w:widowControl/>
              <w:jc w:val="center"/>
              <w:rPr>
                <w:rFonts w:ascii="仿宋" w:eastAsia="仿宋" w:hAnsi="仿宋"/>
                <w:color w:val="FF0000"/>
                <w:kern w:val="0"/>
                <w:sz w:val="24"/>
              </w:rPr>
            </w:pPr>
            <w:r>
              <w:rPr>
                <w:rFonts w:ascii="仿宋" w:eastAsia="仿宋" w:hAnsi="仿宋" w:hint="eastAsia"/>
                <w:kern w:val="0"/>
                <w:sz w:val="24"/>
              </w:rPr>
              <w:t>无</w:t>
            </w:r>
          </w:p>
        </w:tc>
      </w:tr>
      <w:tr w:rsidR="00DA4161" w14:paraId="146B8510" w14:textId="77777777">
        <w:trPr>
          <w:trHeight w:val="2009"/>
          <w:jc w:val="center"/>
        </w:trPr>
        <w:tc>
          <w:tcPr>
            <w:tcW w:w="1355" w:type="dxa"/>
            <w:tcBorders>
              <w:top w:val="single" w:sz="4" w:space="0" w:color="auto"/>
              <w:left w:val="single" w:sz="4" w:space="0" w:color="auto"/>
              <w:bottom w:val="single" w:sz="4" w:space="0" w:color="auto"/>
              <w:right w:val="single" w:sz="4" w:space="0" w:color="auto"/>
            </w:tcBorders>
            <w:vAlign w:val="center"/>
          </w:tcPr>
          <w:p w14:paraId="57D6F545" w14:textId="77777777" w:rsidR="00DA4161" w:rsidRDefault="00000000">
            <w:pPr>
              <w:widowControl/>
              <w:jc w:val="center"/>
              <w:rPr>
                <w:rFonts w:ascii="仿宋" w:eastAsia="仿宋" w:hAnsi="仿宋"/>
                <w:kern w:val="0"/>
                <w:sz w:val="24"/>
              </w:rPr>
            </w:pPr>
            <w:r>
              <w:rPr>
                <w:rFonts w:ascii="仿宋" w:eastAsia="仿宋" w:hAnsi="仿宋" w:hint="eastAsia"/>
                <w:kern w:val="0"/>
                <w:sz w:val="24"/>
              </w:rPr>
              <w:t>支委会</w:t>
            </w:r>
          </w:p>
        </w:tc>
        <w:tc>
          <w:tcPr>
            <w:tcW w:w="1185" w:type="dxa"/>
            <w:tcBorders>
              <w:top w:val="single" w:sz="4" w:space="0" w:color="auto"/>
              <w:left w:val="single" w:sz="4" w:space="0" w:color="auto"/>
              <w:bottom w:val="single" w:sz="4" w:space="0" w:color="auto"/>
              <w:right w:val="single" w:sz="4" w:space="0" w:color="auto"/>
            </w:tcBorders>
            <w:vAlign w:val="center"/>
          </w:tcPr>
          <w:p w14:paraId="6C8C40F7" w14:textId="5EE6D783" w:rsidR="00DA4161" w:rsidRDefault="00200526">
            <w:pPr>
              <w:widowControl/>
              <w:jc w:val="center"/>
              <w:rPr>
                <w:rFonts w:ascii="仿宋" w:eastAsia="仿宋" w:hAnsi="仿宋"/>
                <w:kern w:val="0"/>
                <w:sz w:val="24"/>
              </w:rPr>
            </w:pPr>
            <w:r>
              <w:rPr>
                <w:rFonts w:ascii="仿宋" w:eastAsia="仿宋" w:hAnsi="仿宋"/>
                <w:kern w:val="0"/>
                <w:sz w:val="24"/>
              </w:rPr>
              <w:t>2</w:t>
            </w:r>
            <w:r w:rsidR="00000000">
              <w:rPr>
                <w:rFonts w:ascii="仿宋" w:eastAsia="仿宋" w:hAnsi="仿宋" w:hint="eastAsia"/>
                <w:kern w:val="0"/>
                <w:sz w:val="24"/>
              </w:rPr>
              <w:t>月2</w:t>
            </w:r>
            <w:r>
              <w:rPr>
                <w:rFonts w:ascii="仿宋" w:eastAsia="仿宋" w:hAnsi="仿宋"/>
                <w:kern w:val="0"/>
                <w:sz w:val="24"/>
              </w:rPr>
              <w:t>1</w:t>
            </w:r>
            <w:r w:rsidR="00000000">
              <w:rPr>
                <w:rFonts w:ascii="仿宋" w:eastAsia="仿宋" w:hAnsi="仿宋" w:hint="eastAsia"/>
                <w:kern w:val="0"/>
                <w:sz w:val="24"/>
              </w:rPr>
              <w:t>日</w:t>
            </w:r>
          </w:p>
          <w:p w14:paraId="5BA5346C" w14:textId="221740C6" w:rsidR="00DA4161" w:rsidRDefault="00200526">
            <w:pPr>
              <w:widowControl/>
              <w:jc w:val="center"/>
              <w:rPr>
                <w:rFonts w:ascii="仿宋" w:eastAsia="仿宋" w:hAnsi="仿宋"/>
                <w:kern w:val="0"/>
                <w:sz w:val="24"/>
              </w:rPr>
            </w:pPr>
            <w:r>
              <w:rPr>
                <w:rFonts w:ascii="仿宋" w:eastAsia="仿宋" w:hAnsi="仿宋"/>
                <w:kern w:val="0"/>
                <w:sz w:val="24"/>
              </w:rPr>
              <w:t>9</w:t>
            </w:r>
            <w:r w:rsidR="00000000">
              <w:rPr>
                <w:rFonts w:ascii="仿宋" w:eastAsia="仿宋" w:hAnsi="仿宋" w:hint="eastAsia"/>
                <w:kern w:val="0"/>
                <w:sz w:val="24"/>
              </w:rPr>
              <w:t>:00</w:t>
            </w:r>
          </w:p>
        </w:tc>
        <w:tc>
          <w:tcPr>
            <w:tcW w:w="900" w:type="dxa"/>
            <w:tcBorders>
              <w:top w:val="single" w:sz="4" w:space="0" w:color="auto"/>
              <w:left w:val="single" w:sz="4" w:space="0" w:color="auto"/>
              <w:bottom w:val="single" w:sz="4" w:space="0" w:color="auto"/>
              <w:right w:val="single" w:sz="4" w:space="0" w:color="auto"/>
            </w:tcBorders>
            <w:vAlign w:val="center"/>
          </w:tcPr>
          <w:p w14:paraId="6BD8F444" w14:textId="668905E8" w:rsidR="00DA4161" w:rsidRDefault="00000000">
            <w:pPr>
              <w:widowControl/>
              <w:jc w:val="center"/>
              <w:rPr>
                <w:rFonts w:ascii="仿宋" w:eastAsia="仿宋" w:hAnsi="仿宋"/>
                <w:kern w:val="0"/>
                <w:sz w:val="24"/>
              </w:rPr>
            </w:pPr>
            <w:r>
              <w:rPr>
                <w:rFonts w:ascii="仿宋" w:eastAsia="仿宋" w:hAnsi="仿宋" w:hint="eastAsia"/>
                <w:kern w:val="0"/>
                <w:sz w:val="24"/>
              </w:rPr>
              <w:t>艺术楼</w:t>
            </w:r>
            <w:r w:rsidR="00200526">
              <w:rPr>
                <w:rFonts w:ascii="仿宋" w:eastAsia="仿宋" w:hAnsi="仿宋"/>
                <w:kern w:val="0"/>
                <w:sz w:val="24"/>
              </w:rPr>
              <w:t>A412</w:t>
            </w:r>
          </w:p>
        </w:tc>
        <w:tc>
          <w:tcPr>
            <w:tcW w:w="1223" w:type="dxa"/>
            <w:tcBorders>
              <w:top w:val="single" w:sz="4" w:space="0" w:color="auto"/>
              <w:left w:val="single" w:sz="4" w:space="0" w:color="auto"/>
              <w:bottom w:val="single" w:sz="4" w:space="0" w:color="auto"/>
              <w:right w:val="single" w:sz="4" w:space="0" w:color="auto"/>
            </w:tcBorders>
            <w:vAlign w:val="center"/>
          </w:tcPr>
          <w:p w14:paraId="7D1FB728" w14:textId="77777777" w:rsidR="00DA4161" w:rsidRDefault="00000000">
            <w:pPr>
              <w:widowControl/>
              <w:jc w:val="center"/>
              <w:rPr>
                <w:rFonts w:ascii="仿宋" w:eastAsia="仿宋" w:hAnsi="仿宋"/>
                <w:kern w:val="0"/>
                <w:sz w:val="24"/>
              </w:rPr>
            </w:pPr>
            <w:r>
              <w:rPr>
                <w:rFonts w:ascii="仿宋" w:eastAsia="仿宋" w:hAnsi="仿宋" w:hint="eastAsia"/>
                <w:kern w:val="0"/>
                <w:sz w:val="24"/>
              </w:rPr>
              <w:t>研究3月份支部组织生活计划</w:t>
            </w:r>
          </w:p>
        </w:tc>
        <w:tc>
          <w:tcPr>
            <w:tcW w:w="3982" w:type="dxa"/>
            <w:gridSpan w:val="2"/>
            <w:tcBorders>
              <w:top w:val="single" w:sz="4" w:space="0" w:color="auto"/>
              <w:left w:val="single" w:sz="4" w:space="0" w:color="auto"/>
              <w:bottom w:val="single" w:sz="4" w:space="0" w:color="auto"/>
              <w:right w:val="single" w:sz="4" w:space="0" w:color="auto"/>
            </w:tcBorders>
            <w:vAlign w:val="center"/>
          </w:tcPr>
          <w:p w14:paraId="44C26D72" w14:textId="03E2C5FF" w:rsidR="00DA4161" w:rsidRDefault="00000000">
            <w:pPr>
              <w:widowControl/>
              <w:jc w:val="left"/>
              <w:rPr>
                <w:rFonts w:ascii="仿宋" w:eastAsia="仿宋" w:hAnsi="仿宋"/>
                <w:kern w:val="0"/>
                <w:sz w:val="24"/>
              </w:rPr>
            </w:pPr>
            <w:r>
              <w:rPr>
                <w:rFonts w:ascii="仿宋" w:eastAsia="仿宋" w:hAnsi="仿宋" w:hint="eastAsia"/>
                <w:kern w:val="0"/>
                <w:sz w:val="24"/>
              </w:rPr>
              <w:t>1、会议主要议题：研究3月份支部生活计划</w:t>
            </w:r>
          </w:p>
          <w:p w14:paraId="71ED8840" w14:textId="5BDB5D4A" w:rsidR="00DA4161" w:rsidRDefault="00000000">
            <w:pPr>
              <w:widowControl/>
              <w:jc w:val="left"/>
              <w:rPr>
                <w:rFonts w:ascii="仿宋" w:eastAsia="仿宋" w:hAnsi="仿宋"/>
                <w:kern w:val="0"/>
                <w:sz w:val="24"/>
              </w:rPr>
            </w:pPr>
            <w:r>
              <w:rPr>
                <w:rFonts w:ascii="仿宋" w:eastAsia="仿宋" w:hAnsi="仿宋" w:hint="eastAsia"/>
                <w:kern w:val="0"/>
                <w:sz w:val="24"/>
              </w:rPr>
              <w:t>2、会议达成共识（或决定内容）：明确3月的学雷锋</w:t>
            </w:r>
            <w:r w:rsidR="00200526">
              <w:rPr>
                <w:rFonts w:ascii="仿宋" w:eastAsia="仿宋" w:hAnsi="仿宋" w:hint="eastAsia"/>
                <w:kern w:val="0"/>
                <w:sz w:val="24"/>
              </w:rPr>
              <w:t>精神</w:t>
            </w:r>
            <w:r>
              <w:rPr>
                <w:rFonts w:ascii="仿宋" w:eastAsia="仿宋" w:hAnsi="仿宋" w:hint="eastAsia"/>
                <w:kern w:val="0"/>
                <w:sz w:val="24"/>
              </w:rPr>
              <w:t>主题活动的形式，</w:t>
            </w:r>
            <w:r w:rsidR="00200526">
              <w:rPr>
                <w:rFonts w:ascii="仿宋" w:eastAsia="仿宋" w:hAnsi="仿宋" w:hint="eastAsia"/>
                <w:kern w:val="0"/>
                <w:sz w:val="24"/>
              </w:rPr>
              <w:t>开展党员</w:t>
            </w:r>
            <w:r>
              <w:rPr>
                <w:rFonts w:ascii="仿宋" w:eastAsia="仿宋" w:hAnsi="仿宋" w:hint="eastAsia"/>
                <w:kern w:val="0"/>
                <w:sz w:val="24"/>
              </w:rPr>
              <w:t>民主评议</w:t>
            </w:r>
            <w:r w:rsidR="00200526">
              <w:rPr>
                <w:rFonts w:ascii="仿宋" w:eastAsia="仿宋" w:hAnsi="仿宋" w:hint="eastAsia"/>
                <w:kern w:val="0"/>
                <w:sz w:val="24"/>
              </w:rPr>
              <w:t>前支部支委之间座谈</w:t>
            </w:r>
            <w:r>
              <w:rPr>
                <w:rFonts w:ascii="仿宋" w:eastAsia="仿宋" w:hAnsi="仿宋" w:hint="eastAsia"/>
                <w:kern w:val="0"/>
                <w:sz w:val="24"/>
              </w:rPr>
              <w:t>，深入学习</w:t>
            </w:r>
            <w:r w:rsidR="00200526">
              <w:rPr>
                <w:rFonts w:ascii="仿宋" w:eastAsia="仿宋" w:hAnsi="仿宋" w:hint="eastAsia"/>
                <w:kern w:val="0"/>
                <w:sz w:val="24"/>
              </w:rPr>
              <w:t>党的</w:t>
            </w:r>
            <w:r>
              <w:rPr>
                <w:rFonts w:ascii="仿宋" w:eastAsia="仿宋" w:hAnsi="仿宋" w:hint="eastAsia"/>
                <w:kern w:val="0"/>
                <w:sz w:val="24"/>
              </w:rPr>
              <w:t>二十大精神</w:t>
            </w:r>
            <w:r w:rsidR="00200526">
              <w:rPr>
                <w:rFonts w:ascii="仿宋" w:eastAsia="仿宋" w:hAnsi="仿宋" w:hint="eastAsia"/>
                <w:kern w:val="0"/>
                <w:sz w:val="24"/>
              </w:rPr>
              <w:t>和新党章</w:t>
            </w:r>
            <w:r w:rsidR="00F33101">
              <w:rPr>
                <w:rFonts w:ascii="仿宋" w:eastAsia="仿宋" w:hAnsi="仿宋" w:hint="eastAsia"/>
                <w:kern w:val="0"/>
                <w:sz w:val="24"/>
              </w:rPr>
              <w:t>，支部党费收缴工作。</w:t>
            </w:r>
          </w:p>
        </w:tc>
        <w:tc>
          <w:tcPr>
            <w:tcW w:w="1175" w:type="dxa"/>
            <w:tcBorders>
              <w:top w:val="single" w:sz="4" w:space="0" w:color="auto"/>
              <w:left w:val="single" w:sz="4" w:space="0" w:color="auto"/>
              <w:bottom w:val="single" w:sz="4" w:space="0" w:color="auto"/>
              <w:right w:val="single" w:sz="4" w:space="0" w:color="auto"/>
            </w:tcBorders>
            <w:vAlign w:val="center"/>
          </w:tcPr>
          <w:p w14:paraId="4090F749" w14:textId="77777777" w:rsidR="00DA4161" w:rsidRDefault="00000000">
            <w:pPr>
              <w:widowControl/>
              <w:jc w:val="center"/>
              <w:rPr>
                <w:rFonts w:ascii="仿宋" w:eastAsia="仿宋" w:hAnsi="仿宋"/>
                <w:kern w:val="0"/>
                <w:sz w:val="24"/>
              </w:rPr>
            </w:pPr>
            <w:r>
              <w:rPr>
                <w:rFonts w:ascii="仿宋" w:eastAsia="仿宋" w:hAnsi="仿宋" w:hint="eastAsia"/>
                <w:kern w:val="0"/>
                <w:sz w:val="24"/>
              </w:rPr>
              <w:t>无</w:t>
            </w:r>
          </w:p>
        </w:tc>
      </w:tr>
      <w:tr w:rsidR="00200526" w14:paraId="28B2F121" w14:textId="77777777">
        <w:trPr>
          <w:trHeight w:val="1478"/>
          <w:jc w:val="center"/>
        </w:trPr>
        <w:tc>
          <w:tcPr>
            <w:tcW w:w="1355" w:type="dxa"/>
            <w:tcBorders>
              <w:top w:val="single" w:sz="4" w:space="0" w:color="auto"/>
              <w:left w:val="single" w:sz="4" w:space="0" w:color="auto"/>
              <w:bottom w:val="single" w:sz="4" w:space="0" w:color="auto"/>
              <w:right w:val="single" w:sz="4" w:space="0" w:color="auto"/>
            </w:tcBorders>
            <w:vAlign w:val="center"/>
          </w:tcPr>
          <w:p w14:paraId="7BDC6C9C" w14:textId="29B1EBE7" w:rsidR="00200526" w:rsidRDefault="00200526" w:rsidP="00200526">
            <w:pPr>
              <w:widowControl/>
              <w:jc w:val="center"/>
              <w:rPr>
                <w:rFonts w:ascii="仿宋" w:eastAsia="仿宋" w:hAnsi="仿宋"/>
                <w:kern w:val="0"/>
                <w:sz w:val="24"/>
              </w:rPr>
            </w:pPr>
            <w:r>
              <w:rPr>
                <w:rFonts w:ascii="仿宋" w:eastAsia="仿宋" w:hAnsi="仿宋" w:hint="eastAsia"/>
                <w:kern w:val="0"/>
                <w:sz w:val="24"/>
              </w:rPr>
              <w:t>组织生活</w:t>
            </w:r>
          </w:p>
        </w:tc>
        <w:tc>
          <w:tcPr>
            <w:tcW w:w="1185" w:type="dxa"/>
            <w:tcBorders>
              <w:top w:val="single" w:sz="4" w:space="0" w:color="auto"/>
              <w:left w:val="single" w:sz="4" w:space="0" w:color="auto"/>
              <w:bottom w:val="single" w:sz="4" w:space="0" w:color="auto"/>
              <w:right w:val="single" w:sz="4" w:space="0" w:color="auto"/>
            </w:tcBorders>
            <w:vAlign w:val="center"/>
          </w:tcPr>
          <w:p w14:paraId="70D89DF3" w14:textId="77777777" w:rsidR="00200526" w:rsidRDefault="00200526" w:rsidP="00200526">
            <w:pPr>
              <w:widowControl/>
              <w:jc w:val="center"/>
              <w:rPr>
                <w:rFonts w:ascii="仿宋" w:eastAsia="仿宋" w:hAnsi="仿宋"/>
                <w:kern w:val="0"/>
                <w:sz w:val="24"/>
              </w:rPr>
            </w:pPr>
            <w:r>
              <w:rPr>
                <w:rFonts w:ascii="仿宋" w:eastAsia="仿宋" w:hAnsi="仿宋"/>
                <w:kern w:val="0"/>
                <w:sz w:val="24"/>
              </w:rPr>
              <w:t>2</w:t>
            </w:r>
            <w:r>
              <w:rPr>
                <w:rFonts w:ascii="仿宋" w:eastAsia="仿宋" w:hAnsi="仿宋" w:hint="eastAsia"/>
                <w:kern w:val="0"/>
                <w:sz w:val="24"/>
              </w:rPr>
              <w:t>月</w:t>
            </w:r>
            <w:r>
              <w:rPr>
                <w:rFonts w:ascii="仿宋" w:eastAsia="仿宋" w:hAnsi="仿宋"/>
                <w:kern w:val="0"/>
                <w:sz w:val="24"/>
              </w:rPr>
              <w:t>27</w:t>
            </w:r>
            <w:r>
              <w:rPr>
                <w:rFonts w:ascii="仿宋" w:eastAsia="仿宋" w:hAnsi="仿宋" w:hint="eastAsia"/>
                <w:kern w:val="0"/>
                <w:sz w:val="24"/>
              </w:rPr>
              <w:t>日</w:t>
            </w:r>
          </w:p>
          <w:p w14:paraId="6A1975A9" w14:textId="413076B4" w:rsidR="00200526" w:rsidRDefault="00200526" w:rsidP="00200526">
            <w:pPr>
              <w:widowControl/>
              <w:jc w:val="center"/>
              <w:rPr>
                <w:rFonts w:ascii="仿宋" w:eastAsia="仿宋" w:hAnsi="仿宋"/>
                <w:kern w:val="0"/>
                <w:sz w:val="24"/>
              </w:rPr>
            </w:pPr>
            <w:r>
              <w:rPr>
                <w:rFonts w:ascii="仿宋" w:eastAsia="仿宋" w:hAnsi="仿宋" w:hint="eastAsia"/>
                <w:kern w:val="0"/>
                <w:sz w:val="24"/>
              </w:rPr>
              <w:t>13:00</w:t>
            </w:r>
          </w:p>
        </w:tc>
        <w:tc>
          <w:tcPr>
            <w:tcW w:w="900" w:type="dxa"/>
            <w:tcBorders>
              <w:top w:val="single" w:sz="4" w:space="0" w:color="auto"/>
              <w:left w:val="single" w:sz="4" w:space="0" w:color="auto"/>
              <w:bottom w:val="single" w:sz="4" w:space="0" w:color="auto"/>
              <w:right w:val="single" w:sz="4" w:space="0" w:color="auto"/>
            </w:tcBorders>
            <w:vAlign w:val="center"/>
          </w:tcPr>
          <w:p w14:paraId="6DC3B533" w14:textId="5FBF907C" w:rsidR="00200526" w:rsidRDefault="00200526" w:rsidP="00200526">
            <w:pPr>
              <w:widowControl/>
              <w:jc w:val="center"/>
              <w:rPr>
                <w:rFonts w:ascii="仿宋" w:eastAsia="仿宋" w:hAnsi="仿宋"/>
                <w:kern w:val="0"/>
                <w:sz w:val="24"/>
              </w:rPr>
            </w:pPr>
            <w:r>
              <w:rPr>
                <w:rFonts w:ascii="仿宋" w:eastAsia="仿宋" w:hAnsi="仿宋" w:hint="eastAsia"/>
                <w:kern w:val="0"/>
                <w:sz w:val="24"/>
              </w:rPr>
              <w:t>艺术楼</w:t>
            </w:r>
            <w:r>
              <w:rPr>
                <w:rFonts w:ascii="仿宋" w:eastAsia="仿宋" w:hAnsi="仿宋"/>
                <w:kern w:val="0"/>
                <w:sz w:val="24"/>
              </w:rPr>
              <w:t>A412</w:t>
            </w:r>
          </w:p>
        </w:tc>
        <w:tc>
          <w:tcPr>
            <w:tcW w:w="1223" w:type="dxa"/>
            <w:tcBorders>
              <w:top w:val="single" w:sz="4" w:space="0" w:color="auto"/>
              <w:left w:val="single" w:sz="4" w:space="0" w:color="auto"/>
              <w:bottom w:val="single" w:sz="4" w:space="0" w:color="auto"/>
              <w:right w:val="single" w:sz="4" w:space="0" w:color="auto"/>
            </w:tcBorders>
            <w:vAlign w:val="center"/>
          </w:tcPr>
          <w:p w14:paraId="080B5972" w14:textId="2FDBA021" w:rsidR="00200526" w:rsidRDefault="00200526" w:rsidP="00200526">
            <w:pPr>
              <w:widowControl/>
              <w:jc w:val="center"/>
              <w:rPr>
                <w:rFonts w:ascii="仿宋" w:eastAsia="仿宋" w:hAnsi="仿宋"/>
                <w:kern w:val="0"/>
                <w:sz w:val="24"/>
              </w:rPr>
            </w:pPr>
            <w:r>
              <w:rPr>
                <w:rFonts w:ascii="仿宋" w:eastAsia="仿宋" w:hAnsi="仿宋" w:hint="eastAsia"/>
                <w:kern w:val="0"/>
                <w:sz w:val="24"/>
              </w:rPr>
              <w:t>民主评议先期工作宣讲</w:t>
            </w:r>
          </w:p>
        </w:tc>
        <w:tc>
          <w:tcPr>
            <w:tcW w:w="3982" w:type="dxa"/>
            <w:gridSpan w:val="2"/>
            <w:tcBorders>
              <w:top w:val="single" w:sz="4" w:space="0" w:color="auto"/>
              <w:left w:val="single" w:sz="4" w:space="0" w:color="auto"/>
              <w:bottom w:val="single" w:sz="4" w:space="0" w:color="auto"/>
              <w:right w:val="single" w:sz="4" w:space="0" w:color="auto"/>
            </w:tcBorders>
            <w:vAlign w:val="center"/>
          </w:tcPr>
          <w:p w14:paraId="2E2AAC1E" w14:textId="77777777" w:rsidR="00200526" w:rsidRDefault="00200526" w:rsidP="00200526">
            <w:pPr>
              <w:widowControl/>
              <w:jc w:val="left"/>
              <w:rPr>
                <w:rFonts w:ascii="仿宋_GB2312" w:eastAsia="仿宋_GB2312" w:hAnsi="华文中宋"/>
                <w:sz w:val="24"/>
              </w:rPr>
            </w:pPr>
            <w:r>
              <w:rPr>
                <w:rFonts w:ascii="仿宋_GB2312" w:eastAsia="仿宋_GB2312" w:hAnsi="华文中宋" w:hint="eastAsia"/>
                <w:sz w:val="24"/>
              </w:rPr>
              <w:t>1、支部党建理论学习，结合支部党建理论学习，讨论加强“学习强国”学习，通过“学习强国”激发党员教师学习力量；</w:t>
            </w:r>
          </w:p>
          <w:p w14:paraId="794E857F" w14:textId="3619D63D" w:rsidR="00200526" w:rsidRDefault="00200526" w:rsidP="00200526">
            <w:pPr>
              <w:widowControl/>
              <w:jc w:val="left"/>
              <w:rPr>
                <w:rFonts w:ascii="仿宋" w:eastAsia="仿宋" w:hAnsi="仿宋"/>
                <w:kern w:val="0"/>
                <w:sz w:val="24"/>
              </w:rPr>
            </w:pPr>
            <w:r>
              <w:rPr>
                <w:rFonts w:ascii="仿宋_GB2312" w:eastAsia="仿宋_GB2312" w:hAnsi="华文中宋" w:hint="eastAsia"/>
                <w:sz w:val="24"/>
              </w:rPr>
              <w:t>2、明确民主评议具体流程，把握时间节点，做好前期准备工作。</w:t>
            </w:r>
          </w:p>
        </w:tc>
        <w:tc>
          <w:tcPr>
            <w:tcW w:w="1175" w:type="dxa"/>
            <w:tcBorders>
              <w:top w:val="single" w:sz="4" w:space="0" w:color="auto"/>
              <w:left w:val="single" w:sz="4" w:space="0" w:color="auto"/>
              <w:bottom w:val="single" w:sz="4" w:space="0" w:color="auto"/>
              <w:right w:val="single" w:sz="4" w:space="0" w:color="auto"/>
            </w:tcBorders>
            <w:vAlign w:val="center"/>
          </w:tcPr>
          <w:p w14:paraId="546458E3" w14:textId="69AF6414" w:rsidR="00200526" w:rsidRDefault="00200526" w:rsidP="00200526">
            <w:pPr>
              <w:widowControl/>
              <w:jc w:val="center"/>
              <w:rPr>
                <w:rFonts w:ascii="仿宋" w:eastAsia="仿宋" w:hAnsi="仿宋"/>
                <w:kern w:val="0"/>
                <w:sz w:val="24"/>
              </w:rPr>
            </w:pPr>
            <w:r>
              <w:rPr>
                <w:rFonts w:ascii="仿宋" w:eastAsia="仿宋" w:hAnsi="仿宋" w:hint="eastAsia"/>
                <w:kern w:val="0"/>
                <w:sz w:val="24"/>
              </w:rPr>
              <w:t>无</w:t>
            </w:r>
          </w:p>
        </w:tc>
      </w:tr>
      <w:tr w:rsidR="00DA4161" w14:paraId="73645503" w14:textId="77777777">
        <w:trPr>
          <w:trHeight w:val="2145"/>
          <w:jc w:val="center"/>
        </w:trPr>
        <w:tc>
          <w:tcPr>
            <w:tcW w:w="1355" w:type="dxa"/>
            <w:tcBorders>
              <w:top w:val="single" w:sz="4" w:space="0" w:color="auto"/>
              <w:left w:val="single" w:sz="4" w:space="0" w:color="auto"/>
              <w:bottom w:val="single" w:sz="4" w:space="0" w:color="auto"/>
              <w:right w:val="single" w:sz="4" w:space="0" w:color="auto"/>
            </w:tcBorders>
            <w:vAlign w:val="center"/>
          </w:tcPr>
          <w:p w14:paraId="73D951B5" w14:textId="77777777" w:rsidR="00DA4161" w:rsidRDefault="00000000">
            <w:pPr>
              <w:widowControl/>
              <w:jc w:val="center"/>
              <w:rPr>
                <w:rFonts w:ascii="仿宋" w:eastAsia="仿宋" w:hAnsi="仿宋"/>
                <w:kern w:val="0"/>
                <w:sz w:val="24"/>
              </w:rPr>
            </w:pPr>
            <w:r>
              <w:rPr>
                <w:rFonts w:ascii="仿宋" w:eastAsia="仿宋" w:hAnsi="仿宋" w:hint="eastAsia"/>
                <w:kern w:val="0"/>
                <w:sz w:val="24"/>
              </w:rPr>
              <w:t>组织生活</w:t>
            </w:r>
          </w:p>
        </w:tc>
        <w:tc>
          <w:tcPr>
            <w:tcW w:w="1185" w:type="dxa"/>
            <w:tcBorders>
              <w:top w:val="single" w:sz="4" w:space="0" w:color="auto"/>
              <w:left w:val="single" w:sz="4" w:space="0" w:color="auto"/>
              <w:bottom w:val="single" w:sz="4" w:space="0" w:color="auto"/>
              <w:right w:val="single" w:sz="4" w:space="0" w:color="auto"/>
            </w:tcBorders>
            <w:vAlign w:val="center"/>
          </w:tcPr>
          <w:p w14:paraId="73207AF8" w14:textId="2BF11DCA" w:rsidR="00DA4161" w:rsidRDefault="00000000">
            <w:pPr>
              <w:widowControl/>
              <w:jc w:val="center"/>
              <w:rPr>
                <w:rFonts w:ascii="仿宋" w:eastAsia="仿宋" w:hAnsi="仿宋"/>
                <w:kern w:val="0"/>
                <w:sz w:val="24"/>
              </w:rPr>
            </w:pPr>
            <w:r>
              <w:rPr>
                <w:rFonts w:ascii="仿宋" w:eastAsia="仿宋" w:hAnsi="仿宋" w:hint="eastAsia"/>
                <w:kern w:val="0"/>
                <w:sz w:val="24"/>
              </w:rPr>
              <w:t>3月</w:t>
            </w:r>
            <w:r w:rsidR="00F33101">
              <w:rPr>
                <w:rFonts w:ascii="仿宋" w:eastAsia="仿宋" w:hAnsi="仿宋"/>
                <w:kern w:val="0"/>
                <w:sz w:val="24"/>
              </w:rPr>
              <w:t>2</w:t>
            </w:r>
            <w:r w:rsidR="0007758C">
              <w:rPr>
                <w:rFonts w:ascii="仿宋" w:eastAsia="仿宋" w:hAnsi="仿宋"/>
                <w:kern w:val="0"/>
                <w:sz w:val="24"/>
              </w:rPr>
              <w:t>7</w:t>
            </w:r>
            <w:r>
              <w:rPr>
                <w:rFonts w:ascii="仿宋" w:eastAsia="仿宋" w:hAnsi="仿宋" w:hint="eastAsia"/>
                <w:kern w:val="0"/>
                <w:sz w:val="24"/>
              </w:rPr>
              <w:t>日</w:t>
            </w:r>
          </w:p>
          <w:p w14:paraId="401A83CA" w14:textId="414671DC" w:rsidR="00DA4161" w:rsidRDefault="00F33101">
            <w:pPr>
              <w:widowControl/>
              <w:jc w:val="center"/>
              <w:rPr>
                <w:rFonts w:ascii="仿宋" w:eastAsia="仿宋" w:hAnsi="仿宋"/>
                <w:color w:val="FF0000"/>
                <w:kern w:val="0"/>
                <w:sz w:val="24"/>
              </w:rPr>
            </w:pPr>
            <w:r>
              <w:rPr>
                <w:rFonts w:ascii="仿宋" w:eastAsia="仿宋" w:hAnsi="仿宋"/>
                <w:kern w:val="0"/>
                <w:sz w:val="24"/>
              </w:rPr>
              <w:t>14</w:t>
            </w:r>
            <w:r w:rsidR="00000000">
              <w:rPr>
                <w:rFonts w:ascii="仿宋" w:eastAsia="仿宋" w:hAnsi="仿宋" w:hint="eastAsia"/>
                <w:kern w:val="0"/>
                <w:sz w:val="24"/>
              </w:rPr>
              <w:t>:00</w:t>
            </w:r>
          </w:p>
        </w:tc>
        <w:tc>
          <w:tcPr>
            <w:tcW w:w="900" w:type="dxa"/>
            <w:tcBorders>
              <w:top w:val="single" w:sz="4" w:space="0" w:color="auto"/>
              <w:left w:val="single" w:sz="4" w:space="0" w:color="auto"/>
              <w:bottom w:val="single" w:sz="4" w:space="0" w:color="auto"/>
              <w:right w:val="single" w:sz="4" w:space="0" w:color="auto"/>
            </w:tcBorders>
            <w:vAlign w:val="center"/>
          </w:tcPr>
          <w:p w14:paraId="543EB46C" w14:textId="1306907D" w:rsidR="00DA4161" w:rsidRDefault="00000000">
            <w:pPr>
              <w:widowControl/>
              <w:jc w:val="center"/>
              <w:rPr>
                <w:rFonts w:ascii="仿宋" w:eastAsia="仿宋" w:hAnsi="仿宋"/>
                <w:color w:val="FF0000"/>
                <w:kern w:val="0"/>
                <w:sz w:val="24"/>
              </w:rPr>
            </w:pPr>
            <w:r>
              <w:rPr>
                <w:rFonts w:ascii="仿宋" w:eastAsia="仿宋" w:hAnsi="仿宋" w:hint="eastAsia"/>
                <w:kern w:val="0"/>
                <w:sz w:val="24"/>
              </w:rPr>
              <w:t>艺术楼</w:t>
            </w:r>
            <w:r w:rsidR="00F33101">
              <w:rPr>
                <w:rFonts w:ascii="仿宋" w:eastAsia="仿宋" w:hAnsi="仿宋"/>
                <w:kern w:val="0"/>
                <w:sz w:val="24"/>
              </w:rPr>
              <w:t>A412</w:t>
            </w:r>
          </w:p>
        </w:tc>
        <w:tc>
          <w:tcPr>
            <w:tcW w:w="1223" w:type="dxa"/>
            <w:tcBorders>
              <w:top w:val="single" w:sz="4" w:space="0" w:color="auto"/>
              <w:left w:val="single" w:sz="4" w:space="0" w:color="auto"/>
              <w:bottom w:val="single" w:sz="4" w:space="0" w:color="auto"/>
              <w:right w:val="single" w:sz="4" w:space="0" w:color="auto"/>
            </w:tcBorders>
            <w:vAlign w:val="center"/>
          </w:tcPr>
          <w:p w14:paraId="049C7D7D" w14:textId="616DD408" w:rsidR="00DA4161" w:rsidRDefault="0007758C">
            <w:pPr>
              <w:widowControl/>
              <w:jc w:val="center"/>
              <w:rPr>
                <w:rFonts w:ascii="仿宋" w:eastAsia="仿宋" w:hAnsi="仿宋"/>
                <w:color w:val="FF0000"/>
                <w:kern w:val="0"/>
                <w:sz w:val="24"/>
              </w:rPr>
            </w:pPr>
            <w:r>
              <w:rPr>
                <w:rFonts w:ascii="仿宋_GB2312" w:eastAsia="仿宋_GB2312" w:hAnsi="华文中宋" w:hint="eastAsia"/>
                <w:sz w:val="24"/>
              </w:rPr>
              <w:t>组织党员老师收看《榜样7》专题节目</w:t>
            </w:r>
          </w:p>
        </w:tc>
        <w:tc>
          <w:tcPr>
            <w:tcW w:w="3982" w:type="dxa"/>
            <w:gridSpan w:val="2"/>
            <w:tcBorders>
              <w:top w:val="single" w:sz="4" w:space="0" w:color="auto"/>
              <w:left w:val="single" w:sz="4" w:space="0" w:color="auto"/>
              <w:bottom w:val="single" w:sz="4" w:space="0" w:color="auto"/>
              <w:right w:val="single" w:sz="4" w:space="0" w:color="auto"/>
            </w:tcBorders>
            <w:vAlign w:val="center"/>
          </w:tcPr>
          <w:p w14:paraId="0796CDDA" w14:textId="18BCAEB2" w:rsidR="00DA4161" w:rsidRDefault="00F33101">
            <w:pPr>
              <w:widowControl/>
              <w:jc w:val="left"/>
              <w:rPr>
                <w:rFonts w:ascii="仿宋_GB2312" w:eastAsia="仿宋_GB2312" w:hAnsi="华文中宋"/>
                <w:sz w:val="24"/>
              </w:rPr>
            </w:pPr>
            <w:r>
              <w:rPr>
                <w:rFonts w:ascii="仿宋_GB2312" w:eastAsia="仿宋_GB2312" w:hAnsi="华文中宋" w:hint="eastAsia"/>
                <w:sz w:val="24"/>
              </w:rPr>
              <w:t>组织党员老师收看《榜样7》专题节目</w:t>
            </w:r>
            <w:r w:rsidR="0007758C">
              <w:rPr>
                <w:rFonts w:ascii="仿宋_GB2312" w:eastAsia="仿宋_GB2312" w:hAnsi="华文中宋" w:hint="eastAsia"/>
                <w:sz w:val="24"/>
              </w:rPr>
              <w:t>，交流学习心得体会</w:t>
            </w:r>
            <w:r w:rsidR="00000000">
              <w:rPr>
                <w:rFonts w:ascii="仿宋_GB2312" w:eastAsia="仿宋_GB2312" w:hAnsi="华文中宋" w:hint="eastAsia"/>
                <w:sz w:val="24"/>
              </w:rPr>
              <w:t>。</w:t>
            </w:r>
          </w:p>
        </w:tc>
        <w:tc>
          <w:tcPr>
            <w:tcW w:w="1175" w:type="dxa"/>
            <w:tcBorders>
              <w:top w:val="single" w:sz="4" w:space="0" w:color="auto"/>
              <w:left w:val="single" w:sz="4" w:space="0" w:color="auto"/>
              <w:bottom w:val="single" w:sz="4" w:space="0" w:color="auto"/>
              <w:right w:val="single" w:sz="4" w:space="0" w:color="auto"/>
            </w:tcBorders>
            <w:vAlign w:val="center"/>
          </w:tcPr>
          <w:p w14:paraId="3F63D161" w14:textId="77777777" w:rsidR="00DA4161" w:rsidRDefault="00000000">
            <w:pPr>
              <w:widowControl/>
              <w:jc w:val="center"/>
              <w:rPr>
                <w:rFonts w:ascii="仿宋" w:eastAsia="仿宋" w:hAnsi="仿宋"/>
                <w:color w:val="FF0000"/>
                <w:kern w:val="0"/>
                <w:sz w:val="24"/>
              </w:rPr>
            </w:pPr>
            <w:r>
              <w:rPr>
                <w:rFonts w:ascii="仿宋" w:eastAsia="仿宋" w:hAnsi="仿宋" w:hint="eastAsia"/>
                <w:kern w:val="0"/>
                <w:sz w:val="24"/>
              </w:rPr>
              <w:t>无</w:t>
            </w:r>
          </w:p>
        </w:tc>
      </w:tr>
    </w:tbl>
    <w:p w14:paraId="53F9C62C" w14:textId="38FEC8C4" w:rsidR="00DA4161" w:rsidRDefault="00DA4161" w:rsidP="00200526">
      <w:pPr>
        <w:widowControl/>
        <w:spacing w:line="400" w:lineRule="exact"/>
        <w:jc w:val="left"/>
        <w:rPr>
          <w:rFonts w:ascii="黑体" w:eastAsia="黑体" w:hAnsi="黑体" w:cs="Arial"/>
          <w:b/>
          <w:kern w:val="0"/>
          <w:sz w:val="30"/>
          <w:szCs w:val="30"/>
        </w:rPr>
      </w:pPr>
    </w:p>
    <w:sectPr w:rsidR="00DA416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jY5ZGQyNmYxMGFjNGVmNDEzNWQ1YmQzMzFkYjQwMzUifQ=="/>
  </w:docVars>
  <w:rsids>
    <w:rsidRoot w:val="001F1204"/>
    <w:rsid w:val="0007758C"/>
    <w:rsid w:val="001F1204"/>
    <w:rsid w:val="00200526"/>
    <w:rsid w:val="002F7E4D"/>
    <w:rsid w:val="003A2CA9"/>
    <w:rsid w:val="00730AE4"/>
    <w:rsid w:val="00986A83"/>
    <w:rsid w:val="00DA4161"/>
    <w:rsid w:val="00F33101"/>
    <w:rsid w:val="0A037470"/>
    <w:rsid w:val="10A17C97"/>
    <w:rsid w:val="174D1912"/>
    <w:rsid w:val="214B7F29"/>
    <w:rsid w:val="227609CD"/>
    <w:rsid w:val="274912B9"/>
    <w:rsid w:val="66D96AE7"/>
    <w:rsid w:val="7100515F"/>
    <w:rsid w:val="72BC63B0"/>
    <w:rsid w:val="7D196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20B2D"/>
  <w15:docId w15:val="{F4D209B9-CFD8-4EEB-99DC-BBB6E0068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pPr>
      <w:tabs>
        <w:tab w:val="center" w:pos="4153"/>
        <w:tab w:val="right" w:pos="8306"/>
      </w:tabs>
      <w:snapToGrid w:val="0"/>
      <w:jc w:val="left"/>
    </w:pPr>
    <w:rPr>
      <w:sz w:val="18"/>
      <w:szCs w:val="18"/>
    </w:rPr>
  </w:style>
  <w:style w:type="paragraph" w:styleId="a5">
    <w:name w:val="header"/>
    <w:basedOn w:val="a"/>
    <w:link w:val="a6"/>
    <w:uiPriority w:val="99"/>
    <w:semiHidden/>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rPr>
      <w:rFonts w:ascii="Times New Roman" w:eastAsia="宋体" w:hAnsi="Times New Roman" w:cs="Times New Roman"/>
      <w:sz w:val="18"/>
      <w:szCs w:val="18"/>
    </w:rPr>
  </w:style>
  <w:style w:type="character" w:customStyle="1" w:styleId="a4">
    <w:name w:val="页脚 字符"/>
    <w:basedOn w:val="a0"/>
    <w:link w:val="a3"/>
    <w:uiPriority w:val="99"/>
    <w:semiHidden/>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91</Words>
  <Characters>525</Characters>
  <Application>Microsoft Office Word</Application>
  <DocSecurity>0</DocSecurity>
  <Lines>4</Lines>
  <Paragraphs>1</Paragraphs>
  <ScaleCrop>false</ScaleCrop>
  <Company/>
  <LinksUpToDate>false</LinksUpToDate>
  <CharactersWithSpaces>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dc:creator>
  <cp:lastModifiedBy>徐 江华</cp:lastModifiedBy>
  <cp:revision>2</cp:revision>
  <dcterms:created xsi:type="dcterms:W3CDTF">2023-04-03T05:50:00Z</dcterms:created>
  <dcterms:modified xsi:type="dcterms:W3CDTF">2023-04-03T05:50:00Z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BA18357A150A4BA4BEAC6DBD44364A18_12</vt:lpwstr>
  </property>
</Properties>
</file>